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6F" w:rsidRDefault="007B12D3" w:rsidP="007B12D3">
      <w:pPr>
        <w:jc w:val="both"/>
      </w:pPr>
      <w:r>
        <w:rPr>
          <w:noProof/>
          <w:lang w:eastAsia="en-GB"/>
        </w:rPr>
        <mc:AlternateContent>
          <mc:Choice Requires="wps">
            <w:drawing>
              <wp:anchor distT="0" distB="0" distL="114300" distR="114300" simplePos="0" relativeHeight="251659264" behindDoc="0" locked="0" layoutInCell="1" allowOverlap="1" wp14:anchorId="24CA9078" wp14:editId="0A150751">
                <wp:simplePos x="0" y="0"/>
                <wp:positionH relativeFrom="column">
                  <wp:posOffset>1929130</wp:posOffset>
                </wp:positionH>
                <wp:positionV relativeFrom="paragraph">
                  <wp:posOffset>-44450</wp:posOffset>
                </wp:positionV>
                <wp:extent cx="3663950" cy="1489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489075"/>
                        </a:xfrm>
                        <a:prstGeom prst="rect">
                          <a:avLst/>
                        </a:prstGeom>
                        <a:solidFill>
                          <a:srgbClr val="FFFFFF"/>
                        </a:solidFill>
                        <a:ln w="9525">
                          <a:noFill/>
                          <a:miter lim="800000"/>
                          <a:headEnd/>
                          <a:tailEnd/>
                        </a:ln>
                      </wps:spPr>
                      <wps:txbx>
                        <w:txbxContent>
                          <w:p w:rsidR="00244C87" w:rsidRPr="00B51EEB" w:rsidRDefault="00244C87" w:rsidP="00A258D9">
                            <w:pPr>
                              <w:jc w:val="center"/>
                              <w:rPr>
                                <w:rFonts w:ascii="Broadway" w:hAnsi="Broadway"/>
                                <w:color w:val="4F81BD" w:themeColor="accent1"/>
                              </w:rPr>
                            </w:pPr>
                          </w:p>
                          <w:p w:rsidR="00A258D9" w:rsidRPr="00285A20" w:rsidRDefault="00285A20" w:rsidP="00A258D9">
                            <w:pPr>
                              <w:jc w:val="center"/>
                              <w:rPr>
                                <w:rFonts w:ascii="Old English Text MT" w:hAnsi="Old English Text MT"/>
                                <w:color w:val="FF0000"/>
                                <w:sz w:val="36"/>
                                <w:szCs w:val="36"/>
                              </w:rPr>
                            </w:pPr>
                            <w:r w:rsidRPr="00285A20">
                              <w:rPr>
                                <w:rFonts w:ascii="Old English Text MT" w:hAnsi="Old English Text MT"/>
                                <w:color w:val="FF0000"/>
                                <w:sz w:val="36"/>
                                <w:szCs w:val="36"/>
                              </w:rPr>
                              <w:t>Bury Art Society</w:t>
                            </w:r>
                          </w:p>
                          <w:p w:rsidR="00285A20" w:rsidRPr="00285A20" w:rsidRDefault="00285A20" w:rsidP="00A258D9">
                            <w:pPr>
                              <w:jc w:val="center"/>
                              <w:rPr>
                                <w:rFonts w:ascii="Old English Text MT" w:hAnsi="Old English Text MT"/>
                                <w:color w:val="FF0000"/>
                                <w:sz w:val="20"/>
                                <w:szCs w:val="20"/>
                              </w:rPr>
                            </w:pPr>
                          </w:p>
                          <w:p w:rsidR="005E4399" w:rsidRDefault="00285A20" w:rsidP="00A258D9">
                            <w:pPr>
                              <w:jc w:val="center"/>
                              <w:rPr>
                                <w:rFonts w:ascii="Old English Text MT" w:hAnsi="Old English Text MT"/>
                                <w:color w:val="FF0000"/>
                                <w:sz w:val="48"/>
                                <w:szCs w:val="48"/>
                              </w:rPr>
                            </w:pPr>
                            <w:r w:rsidRPr="00285A20">
                              <w:rPr>
                                <w:rFonts w:ascii="Old English Text MT" w:hAnsi="Old English Text MT"/>
                                <w:color w:val="FF0000"/>
                                <w:sz w:val="48"/>
                                <w:szCs w:val="48"/>
                              </w:rPr>
                              <w:t>Christmas Newsletter</w:t>
                            </w:r>
                          </w:p>
                          <w:p w:rsidR="00285A20" w:rsidRPr="00285A20" w:rsidRDefault="00FA13E1" w:rsidP="00A258D9">
                            <w:pPr>
                              <w:jc w:val="center"/>
                              <w:rPr>
                                <w:rFonts w:ascii="Old English Text MT" w:hAnsi="Old English Text MT"/>
                                <w:color w:val="FF0000"/>
                                <w:sz w:val="20"/>
                                <w:szCs w:val="20"/>
                              </w:rPr>
                            </w:pPr>
                            <w:r>
                              <w:rPr>
                                <w:rFonts w:ascii="Old English Text MT" w:hAnsi="Old English Text MT"/>
                                <w:color w:val="FF0000"/>
                                <w:sz w:val="48"/>
                                <w:szCs w:val="48"/>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9pt;margin-top:-3.5pt;width:288.5pt;height:1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CZIgIAAB4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" stroked="f">
                <v:textbox>
                  <w:txbxContent>
                    <w:p w:rsidR="00244C87" w:rsidRPr="00B51EEB" w:rsidRDefault="00244C87" w:rsidP="00A258D9">
                      <w:pPr>
                        <w:jc w:val="center"/>
                        <w:rPr>
                          <w:rFonts w:ascii="Broadway" w:hAnsi="Broadway"/>
                          <w:color w:val="4F81BD" w:themeColor="accent1"/>
                        </w:rPr>
                      </w:pPr>
                    </w:p>
                    <w:p w:rsidR="00A258D9" w:rsidRPr="00285A20" w:rsidRDefault="00285A20" w:rsidP="00A258D9">
                      <w:pPr>
                        <w:jc w:val="center"/>
                        <w:rPr>
                          <w:rFonts w:ascii="Old English Text MT" w:hAnsi="Old English Text MT"/>
                          <w:color w:val="FF0000"/>
                          <w:sz w:val="36"/>
                          <w:szCs w:val="36"/>
                        </w:rPr>
                      </w:pPr>
                      <w:r w:rsidRPr="00285A20">
                        <w:rPr>
                          <w:rFonts w:ascii="Old English Text MT" w:hAnsi="Old English Text MT"/>
                          <w:color w:val="FF0000"/>
                          <w:sz w:val="36"/>
                          <w:szCs w:val="36"/>
                        </w:rPr>
                        <w:t>Bury Art Society</w:t>
                      </w:r>
                    </w:p>
                    <w:p w:rsidR="00285A20" w:rsidRPr="00285A20" w:rsidRDefault="00285A20" w:rsidP="00A258D9">
                      <w:pPr>
                        <w:jc w:val="center"/>
                        <w:rPr>
                          <w:rFonts w:ascii="Old English Text MT" w:hAnsi="Old English Text MT"/>
                          <w:color w:val="FF0000"/>
                          <w:sz w:val="20"/>
                          <w:szCs w:val="20"/>
                        </w:rPr>
                      </w:pPr>
                    </w:p>
                    <w:p w:rsidR="005E4399" w:rsidRDefault="00285A20" w:rsidP="00A258D9">
                      <w:pPr>
                        <w:jc w:val="center"/>
                        <w:rPr>
                          <w:rFonts w:ascii="Old English Text MT" w:hAnsi="Old English Text MT"/>
                          <w:color w:val="FF0000"/>
                          <w:sz w:val="48"/>
                          <w:szCs w:val="48"/>
                        </w:rPr>
                      </w:pPr>
                      <w:r w:rsidRPr="00285A20">
                        <w:rPr>
                          <w:rFonts w:ascii="Old English Text MT" w:hAnsi="Old English Text MT"/>
                          <w:color w:val="FF0000"/>
                          <w:sz w:val="48"/>
                          <w:szCs w:val="48"/>
                        </w:rPr>
                        <w:t>Christmas Newsletter</w:t>
                      </w:r>
                    </w:p>
                    <w:p w:rsidR="00285A20" w:rsidRPr="00285A20" w:rsidRDefault="00FA13E1" w:rsidP="00A258D9">
                      <w:pPr>
                        <w:jc w:val="center"/>
                        <w:rPr>
                          <w:rFonts w:ascii="Old English Text MT" w:hAnsi="Old English Text MT"/>
                          <w:color w:val="FF0000"/>
                          <w:sz w:val="20"/>
                          <w:szCs w:val="20"/>
                        </w:rPr>
                      </w:pPr>
                      <w:r>
                        <w:rPr>
                          <w:rFonts w:ascii="Old English Text MT" w:hAnsi="Old English Text MT"/>
                          <w:color w:val="FF0000"/>
                          <w:sz w:val="48"/>
                          <w:szCs w:val="48"/>
                        </w:rPr>
                        <w:t>2015</w:t>
                      </w:r>
                    </w:p>
                  </w:txbxContent>
                </v:textbox>
              </v:shape>
            </w:pict>
          </mc:Fallback>
        </mc:AlternateContent>
      </w:r>
      <w:r w:rsidR="00B21E97">
        <w:t xml:space="preserve">              </w:t>
      </w:r>
      <w:r w:rsidR="00FA13E1">
        <w:rPr>
          <w:noProof/>
          <w:lang w:eastAsia="en-GB"/>
        </w:rPr>
        <w:drawing>
          <wp:inline distT="0" distB="0" distL="0" distR="0" wp14:anchorId="63C658FC" wp14:editId="4B509BFB">
            <wp:extent cx="1249680" cy="1168400"/>
            <wp:effectExtent l="0" t="0" r="7620" b="0"/>
            <wp:docPr id="4" name="Picture 4" descr="C:\Users\Peggy\AppData\Local\Microsoft\Windows\Temporary Internet Files\Content.IE5\2H3WV4ZD\Christmas-Pud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ggy\AppData\Local\Microsoft\Windows\Temporary Internet Files\Content.IE5\2H3WV4ZD\Christmas-Puddin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793" cy="1169441"/>
                    </a:xfrm>
                    <a:prstGeom prst="rect">
                      <a:avLst/>
                    </a:prstGeom>
                    <a:noFill/>
                    <a:ln>
                      <a:noFill/>
                    </a:ln>
                  </pic:spPr>
                </pic:pic>
              </a:graphicData>
            </a:graphic>
          </wp:inline>
        </w:drawing>
      </w:r>
    </w:p>
    <w:p w:rsidR="00670D69" w:rsidRDefault="00670D69" w:rsidP="008A405B">
      <w:pPr>
        <w:jc w:val="center"/>
        <w:rPr>
          <w:rFonts w:ascii="Viner Hand ITC" w:hAnsi="Viner Hand ITC" w:cs="Estrangelo Edessa"/>
          <w:color w:val="000000" w:themeColor="text1"/>
          <w:sz w:val="24"/>
          <w:szCs w:val="24"/>
        </w:rPr>
      </w:pPr>
    </w:p>
    <w:p w:rsidR="0089584C" w:rsidRDefault="0089584C" w:rsidP="008A405B">
      <w:pPr>
        <w:jc w:val="center"/>
        <w:rPr>
          <w:rFonts w:ascii="Viner Hand ITC" w:hAnsi="Viner Hand ITC" w:cs="Estrangelo Edessa"/>
          <w:color w:val="000000" w:themeColor="text1"/>
          <w:sz w:val="24"/>
          <w:szCs w:val="24"/>
        </w:rPr>
      </w:pPr>
    </w:p>
    <w:p w:rsidR="0089584C" w:rsidRPr="001B1A0F" w:rsidRDefault="0089584C" w:rsidP="008A405B">
      <w:pPr>
        <w:jc w:val="center"/>
        <w:rPr>
          <w:rFonts w:ascii="Viner Hand ITC" w:hAnsi="Viner Hand ITC" w:cs="Estrangelo Edessa"/>
          <w:color w:val="000000" w:themeColor="text1"/>
          <w:sz w:val="24"/>
          <w:szCs w:val="24"/>
        </w:rPr>
      </w:pPr>
      <w:bookmarkStart w:id="0" w:name="_GoBack"/>
      <w:bookmarkEnd w:id="0"/>
    </w:p>
    <w:p w:rsidR="00496C81" w:rsidRPr="0089584C" w:rsidRDefault="00496C81" w:rsidP="008A405B">
      <w:pPr>
        <w:jc w:val="center"/>
        <w:rPr>
          <w:rFonts w:ascii="Viner Hand ITC" w:hAnsi="Viner Hand ITC" w:cs="Estrangelo Edessa"/>
          <w:color w:val="000000" w:themeColor="text1"/>
          <w:sz w:val="28"/>
          <w:szCs w:val="28"/>
        </w:rPr>
      </w:pPr>
    </w:p>
    <w:p w:rsidR="008C49D6" w:rsidRPr="0089584C" w:rsidRDefault="00703FA6" w:rsidP="007B12D3">
      <w:pPr>
        <w:jc w:val="both"/>
        <w:rPr>
          <w:rFonts w:ascii="Viner Hand ITC" w:hAnsi="Viner Hand ITC" w:cs="Estrangelo Edessa"/>
          <w:color w:val="000000" w:themeColor="text1"/>
          <w:sz w:val="24"/>
          <w:szCs w:val="24"/>
        </w:rPr>
      </w:pPr>
      <w:r w:rsidRPr="0089584C">
        <w:rPr>
          <w:rFonts w:ascii="Viner Hand ITC" w:hAnsi="Viner Hand ITC" w:cs="Estrangelo Edessa"/>
          <w:b/>
          <w:color w:val="000000" w:themeColor="text1"/>
          <w:sz w:val="24"/>
          <w:szCs w:val="24"/>
        </w:rPr>
        <w:t xml:space="preserve">Christmas </w:t>
      </w:r>
      <w:r w:rsidR="008A405B" w:rsidRPr="0089584C">
        <w:rPr>
          <w:rFonts w:ascii="Viner Hand ITC" w:hAnsi="Viner Hand ITC" w:cs="Estrangelo Edessa"/>
          <w:b/>
          <w:color w:val="000000" w:themeColor="text1"/>
          <w:sz w:val="24"/>
          <w:szCs w:val="24"/>
        </w:rPr>
        <w:t>Socia</w:t>
      </w:r>
      <w:r w:rsidRPr="0089584C">
        <w:rPr>
          <w:rFonts w:ascii="Viner Hand ITC" w:hAnsi="Viner Hand ITC" w:cs="Estrangelo Edessa"/>
          <w:b/>
          <w:color w:val="000000" w:themeColor="text1"/>
          <w:sz w:val="24"/>
          <w:szCs w:val="24"/>
        </w:rPr>
        <w:t>l</w:t>
      </w:r>
      <w:r w:rsidR="00FA13E1" w:rsidRPr="0089584C">
        <w:rPr>
          <w:rFonts w:ascii="Viner Hand ITC" w:hAnsi="Viner Hand ITC" w:cs="Estrangelo Edessa"/>
          <w:b/>
          <w:color w:val="000000" w:themeColor="text1"/>
          <w:sz w:val="24"/>
          <w:szCs w:val="24"/>
        </w:rPr>
        <w:t xml:space="preserve"> </w:t>
      </w:r>
      <w:proofErr w:type="gramStart"/>
      <w:r w:rsidR="00FA13E1" w:rsidRPr="0089584C">
        <w:rPr>
          <w:rFonts w:ascii="Viner Hand ITC" w:hAnsi="Viner Hand ITC" w:cs="Estrangelo Edessa"/>
          <w:b/>
          <w:color w:val="000000" w:themeColor="text1"/>
          <w:sz w:val="24"/>
          <w:szCs w:val="24"/>
        </w:rPr>
        <w:t>Evening</w:t>
      </w:r>
      <w:r w:rsidR="008A405B" w:rsidRPr="0089584C">
        <w:rPr>
          <w:rFonts w:ascii="Viner Hand ITC" w:hAnsi="Viner Hand ITC" w:cs="Estrangelo Edessa"/>
          <w:b/>
          <w:color w:val="000000" w:themeColor="text1"/>
          <w:sz w:val="24"/>
          <w:szCs w:val="24"/>
        </w:rPr>
        <w:t xml:space="preserve">  -</w:t>
      </w:r>
      <w:proofErr w:type="gramEnd"/>
      <w:r w:rsidR="008A405B" w:rsidRPr="0089584C">
        <w:rPr>
          <w:rFonts w:ascii="Viner Hand ITC" w:hAnsi="Viner Hand ITC" w:cs="Estrangelo Edessa"/>
          <w:b/>
          <w:color w:val="000000" w:themeColor="text1"/>
          <w:sz w:val="24"/>
          <w:szCs w:val="24"/>
        </w:rPr>
        <w:t xml:space="preserve"> 1</w:t>
      </w:r>
      <w:r w:rsidR="00FA13E1" w:rsidRPr="0089584C">
        <w:rPr>
          <w:rFonts w:ascii="Viner Hand ITC" w:hAnsi="Viner Hand ITC" w:cs="Estrangelo Edessa"/>
          <w:b/>
          <w:color w:val="000000" w:themeColor="text1"/>
          <w:sz w:val="24"/>
          <w:szCs w:val="24"/>
        </w:rPr>
        <w:t>4</w:t>
      </w:r>
      <w:r w:rsidR="00670D69" w:rsidRPr="0089584C">
        <w:rPr>
          <w:rFonts w:ascii="Viner Hand ITC" w:hAnsi="Viner Hand ITC" w:cs="Estrangelo Edessa"/>
          <w:b/>
          <w:color w:val="000000" w:themeColor="text1"/>
          <w:sz w:val="24"/>
          <w:szCs w:val="24"/>
          <w:vertAlign w:val="superscript"/>
        </w:rPr>
        <w:t>th</w:t>
      </w:r>
      <w:r w:rsidR="00670D69" w:rsidRPr="0089584C">
        <w:rPr>
          <w:rFonts w:ascii="Viner Hand ITC" w:hAnsi="Viner Hand ITC" w:cs="Estrangelo Edessa"/>
          <w:b/>
          <w:color w:val="000000" w:themeColor="text1"/>
          <w:sz w:val="24"/>
          <w:szCs w:val="24"/>
        </w:rPr>
        <w:t xml:space="preserve"> December</w:t>
      </w:r>
    </w:p>
    <w:p w:rsidR="00703FA6" w:rsidRPr="0089584C" w:rsidRDefault="002500A3" w:rsidP="007B12D3">
      <w:pPr>
        <w:jc w:val="both"/>
        <w:rPr>
          <w:rFonts w:ascii="Goudy Old Style" w:hAnsi="Goudy Old Style" w:cs="Estrangelo Edessa"/>
          <w:color w:val="000000" w:themeColor="text1"/>
          <w:sz w:val="24"/>
          <w:szCs w:val="24"/>
        </w:rPr>
      </w:pPr>
      <w:r w:rsidRPr="0089584C">
        <w:rPr>
          <w:rFonts w:ascii="Goudy Old Style" w:hAnsi="Goudy Old Style" w:cs="Estrangelo Edessa"/>
          <w:color w:val="000000" w:themeColor="text1"/>
          <w:sz w:val="24"/>
          <w:szCs w:val="24"/>
        </w:rPr>
        <w:t xml:space="preserve">Come along and enjoy an </w:t>
      </w:r>
      <w:r w:rsidR="00961701" w:rsidRPr="0089584C">
        <w:rPr>
          <w:rFonts w:ascii="Goudy Old Style" w:hAnsi="Goudy Old Style" w:cs="Estrangelo Edessa"/>
          <w:color w:val="000000" w:themeColor="text1"/>
          <w:sz w:val="24"/>
          <w:szCs w:val="24"/>
        </w:rPr>
        <w:t>evening, which</w:t>
      </w:r>
      <w:r w:rsidR="005D3C8E" w:rsidRPr="0089584C">
        <w:rPr>
          <w:rFonts w:ascii="Goudy Old Style" w:hAnsi="Goudy Old Style" w:cs="Estrangelo Edessa"/>
          <w:color w:val="000000" w:themeColor="text1"/>
          <w:sz w:val="24"/>
          <w:szCs w:val="24"/>
        </w:rPr>
        <w:t>,</w:t>
      </w:r>
      <w:r w:rsidR="00961701" w:rsidRPr="0089584C">
        <w:rPr>
          <w:rFonts w:ascii="Goudy Old Style" w:hAnsi="Goudy Old Style" w:cs="Estrangelo Edessa"/>
          <w:color w:val="000000" w:themeColor="text1"/>
          <w:sz w:val="24"/>
          <w:szCs w:val="24"/>
        </w:rPr>
        <w:t xml:space="preserve"> judging f</w:t>
      </w:r>
      <w:r w:rsidR="00FA13E1" w:rsidRPr="0089584C">
        <w:rPr>
          <w:rFonts w:ascii="Goudy Old Style" w:hAnsi="Goudy Old Style" w:cs="Estrangelo Edessa"/>
          <w:color w:val="000000" w:themeColor="text1"/>
          <w:sz w:val="24"/>
          <w:szCs w:val="24"/>
        </w:rPr>
        <w:t>rom the list which was circulated for offers of drinks and</w:t>
      </w:r>
      <w:r w:rsidR="00961701" w:rsidRPr="0089584C">
        <w:rPr>
          <w:rFonts w:ascii="Goudy Old Style" w:hAnsi="Goudy Old Style" w:cs="Estrangelo Edessa"/>
          <w:color w:val="000000" w:themeColor="text1"/>
          <w:sz w:val="24"/>
          <w:szCs w:val="24"/>
        </w:rPr>
        <w:t xml:space="preserve"> </w:t>
      </w:r>
      <w:proofErr w:type="gramStart"/>
      <w:r w:rsidR="00961701" w:rsidRPr="0089584C">
        <w:rPr>
          <w:rFonts w:ascii="Goudy Old Style" w:hAnsi="Goudy Old Style" w:cs="Estrangelo Edessa"/>
          <w:color w:val="000000" w:themeColor="text1"/>
          <w:sz w:val="24"/>
          <w:szCs w:val="24"/>
        </w:rPr>
        <w:t>nibbles,</w:t>
      </w:r>
      <w:proofErr w:type="gramEnd"/>
      <w:r w:rsidR="00961701" w:rsidRPr="0089584C">
        <w:rPr>
          <w:rFonts w:ascii="Goudy Old Style" w:hAnsi="Goudy Old Style" w:cs="Estrangelo Edessa"/>
          <w:color w:val="000000" w:themeColor="text1"/>
          <w:sz w:val="24"/>
          <w:szCs w:val="24"/>
        </w:rPr>
        <w:t xml:space="preserve"> should be an evening to remember.  The theme for this year’s Annual Competition will be decided in between quizzes and eats – all suggestions welcome. Details about the competition will be circulated to everyone later.</w:t>
      </w:r>
    </w:p>
    <w:p w:rsidR="003335DF" w:rsidRPr="0089584C" w:rsidRDefault="003335DF" w:rsidP="007B12D3">
      <w:pPr>
        <w:jc w:val="both"/>
        <w:rPr>
          <w:rFonts w:asciiTheme="majorHAnsi" w:hAnsiTheme="majorHAnsi" w:cs="Estrangelo Edessa"/>
          <w:color w:val="000000" w:themeColor="text1"/>
          <w:sz w:val="24"/>
          <w:szCs w:val="24"/>
        </w:rPr>
      </w:pPr>
    </w:p>
    <w:p w:rsidR="001D4546" w:rsidRPr="0089584C" w:rsidRDefault="008A405B" w:rsidP="007B12D3">
      <w:pPr>
        <w:jc w:val="both"/>
        <w:rPr>
          <w:rFonts w:ascii="Viner Hand ITC" w:hAnsi="Viner Hand ITC" w:cs="Estrangelo Edessa"/>
          <w:b/>
          <w:color w:val="000000" w:themeColor="text1"/>
          <w:sz w:val="24"/>
          <w:szCs w:val="24"/>
        </w:rPr>
      </w:pPr>
      <w:r w:rsidRPr="0089584C">
        <w:rPr>
          <w:rFonts w:ascii="Viner Hand ITC" w:hAnsi="Viner Hand ITC" w:cs="Estrangelo Edessa"/>
          <w:b/>
          <w:color w:val="000000" w:themeColor="text1"/>
          <w:sz w:val="24"/>
          <w:szCs w:val="24"/>
        </w:rPr>
        <w:t>Annual Exhibition</w:t>
      </w:r>
    </w:p>
    <w:p w:rsidR="003C1C72" w:rsidRPr="0089584C" w:rsidRDefault="008A405B" w:rsidP="007B12D3">
      <w:pPr>
        <w:jc w:val="both"/>
        <w:rPr>
          <w:rFonts w:ascii="Goudy Old Style" w:hAnsi="Goudy Old Style" w:cs="Estrangelo Edessa"/>
          <w:color w:val="000000" w:themeColor="text1"/>
          <w:sz w:val="24"/>
          <w:szCs w:val="24"/>
        </w:rPr>
      </w:pPr>
      <w:r w:rsidRPr="0089584C">
        <w:rPr>
          <w:rFonts w:ascii="Goudy Old Style" w:hAnsi="Goudy Old Style" w:cs="Estrangelo Edessa"/>
          <w:color w:val="000000" w:themeColor="text1"/>
          <w:sz w:val="24"/>
          <w:szCs w:val="24"/>
        </w:rPr>
        <w:t>The Mayor of B</w:t>
      </w:r>
      <w:r w:rsidR="00961701" w:rsidRPr="0089584C">
        <w:rPr>
          <w:rFonts w:ascii="Goudy Old Style" w:hAnsi="Goudy Old Style" w:cs="Estrangelo Edessa"/>
          <w:color w:val="000000" w:themeColor="text1"/>
          <w:sz w:val="24"/>
          <w:szCs w:val="24"/>
        </w:rPr>
        <w:t>ury, Councillor Stella Smith</w:t>
      </w:r>
      <w:r w:rsidRPr="0089584C">
        <w:rPr>
          <w:rFonts w:ascii="Goudy Old Style" w:hAnsi="Goudy Old Style" w:cs="Estrangelo Edessa"/>
          <w:color w:val="000000" w:themeColor="text1"/>
          <w:sz w:val="24"/>
          <w:szCs w:val="24"/>
        </w:rPr>
        <w:t xml:space="preserve">, opened another excellent, well presented exhibition last Saturday, which was very well attended by members and their families and friends, despite the </w:t>
      </w:r>
      <w:r w:rsidR="00961701" w:rsidRPr="0089584C">
        <w:rPr>
          <w:rFonts w:ascii="Goudy Old Style" w:hAnsi="Goudy Old Style" w:cs="Estrangelo Edessa"/>
          <w:color w:val="000000" w:themeColor="text1"/>
          <w:sz w:val="24"/>
          <w:szCs w:val="24"/>
        </w:rPr>
        <w:t>horrendous weather</w:t>
      </w:r>
      <w:r w:rsidRPr="0089584C">
        <w:rPr>
          <w:rFonts w:ascii="Goudy Old Style" w:hAnsi="Goudy Old Style" w:cs="Estrangelo Edessa"/>
          <w:color w:val="000000" w:themeColor="text1"/>
          <w:sz w:val="24"/>
          <w:szCs w:val="24"/>
        </w:rPr>
        <w:t>. The Millennium prize th</w:t>
      </w:r>
      <w:r w:rsidR="003C1C72" w:rsidRPr="0089584C">
        <w:rPr>
          <w:rFonts w:ascii="Goudy Old Style" w:hAnsi="Goudy Old Style" w:cs="Estrangelo Edessa"/>
          <w:color w:val="000000" w:themeColor="text1"/>
          <w:sz w:val="24"/>
          <w:szCs w:val="24"/>
        </w:rPr>
        <w:t>i</w:t>
      </w:r>
      <w:r w:rsidRPr="0089584C">
        <w:rPr>
          <w:rFonts w:ascii="Goudy Old Style" w:hAnsi="Goudy Old Style" w:cs="Estrangelo Edessa"/>
          <w:color w:val="000000" w:themeColor="text1"/>
          <w:sz w:val="24"/>
          <w:szCs w:val="24"/>
        </w:rPr>
        <w:t>s y</w:t>
      </w:r>
      <w:r w:rsidR="00961701" w:rsidRPr="0089584C">
        <w:rPr>
          <w:rFonts w:ascii="Goudy Old Style" w:hAnsi="Goudy Old Style" w:cs="Estrangelo Edessa"/>
          <w:color w:val="000000" w:themeColor="text1"/>
          <w:sz w:val="24"/>
          <w:szCs w:val="24"/>
        </w:rPr>
        <w:t xml:space="preserve">ear was awarded to Phil </w:t>
      </w:r>
      <w:proofErr w:type="spellStart"/>
      <w:r w:rsidR="00961701" w:rsidRPr="0089584C">
        <w:rPr>
          <w:rFonts w:ascii="Goudy Old Style" w:hAnsi="Goudy Old Style" w:cs="Estrangelo Edessa"/>
          <w:color w:val="000000" w:themeColor="text1"/>
          <w:sz w:val="24"/>
          <w:szCs w:val="24"/>
        </w:rPr>
        <w:t>Raynes</w:t>
      </w:r>
      <w:proofErr w:type="spellEnd"/>
      <w:r w:rsidRPr="0089584C">
        <w:rPr>
          <w:rFonts w:ascii="Goudy Old Style" w:hAnsi="Goudy Old Style" w:cs="Estrangelo Edessa"/>
          <w:color w:val="000000" w:themeColor="text1"/>
          <w:sz w:val="24"/>
          <w:szCs w:val="24"/>
        </w:rPr>
        <w:t xml:space="preserve">, </w:t>
      </w:r>
      <w:r w:rsidR="00795905" w:rsidRPr="0089584C">
        <w:rPr>
          <w:rFonts w:ascii="Goudy Old Style" w:hAnsi="Goudy Old Style" w:cs="Estrangelo Edessa"/>
          <w:color w:val="000000" w:themeColor="text1"/>
          <w:sz w:val="24"/>
          <w:szCs w:val="24"/>
        </w:rPr>
        <w:t xml:space="preserve">and </w:t>
      </w:r>
      <w:r w:rsidRPr="0089584C">
        <w:rPr>
          <w:rFonts w:ascii="Goudy Old Style" w:hAnsi="Goudy Old Style" w:cs="Estrangelo Edessa"/>
          <w:color w:val="000000" w:themeColor="text1"/>
          <w:sz w:val="24"/>
          <w:szCs w:val="24"/>
        </w:rPr>
        <w:t>The Tommy Valentine L</w:t>
      </w:r>
      <w:r w:rsidR="003C1C72" w:rsidRPr="0089584C">
        <w:rPr>
          <w:rFonts w:ascii="Goudy Old Style" w:hAnsi="Goudy Old Style" w:cs="Estrangelo Edessa"/>
          <w:color w:val="000000" w:themeColor="text1"/>
          <w:sz w:val="24"/>
          <w:szCs w:val="24"/>
        </w:rPr>
        <w:t>an</w:t>
      </w:r>
      <w:r w:rsidRPr="0089584C">
        <w:rPr>
          <w:rFonts w:ascii="Goudy Old Style" w:hAnsi="Goudy Old Style" w:cs="Estrangelo Edessa"/>
          <w:color w:val="000000" w:themeColor="text1"/>
          <w:sz w:val="24"/>
          <w:szCs w:val="24"/>
        </w:rPr>
        <w:t xml:space="preserve">dscape award </w:t>
      </w:r>
      <w:r w:rsidR="003C1C72" w:rsidRPr="0089584C">
        <w:rPr>
          <w:rFonts w:ascii="Goudy Old Style" w:hAnsi="Goudy Old Style" w:cs="Estrangelo Edessa"/>
          <w:color w:val="000000" w:themeColor="text1"/>
          <w:sz w:val="24"/>
          <w:szCs w:val="24"/>
        </w:rPr>
        <w:t xml:space="preserve">went </w:t>
      </w:r>
      <w:r w:rsidR="005156B5" w:rsidRPr="0089584C">
        <w:rPr>
          <w:rFonts w:ascii="Goudy Old Style" w:hAnsi="Goudy Old Style" w:cs="Estrangelo Edessa"/>
          <w:color w:val="000000" w:themeColor="text1"/>
          <w:sz w:val="24"/>
          <w:szCs w:val="24"/>
        </w:rPr>
        <w:t>to Anne Fryers</w:t>
      </w:r>
      <w:r w:rsidR="003C1C72" w:rsidRPr="0089584C">
        <w:rPr>
          <w:rFonts w:ascii="Goudy Old Style" w:hAnsi="Goudy Old Style" w:cs="Estrangelo Edessa"/>
          <w:color w:val="000000" w:themeColor="text1"/>
          <w:sz w:val="24"/>
          <w:szCs w:val="24"/>
        </w:rPr>
        <w:t xml:space="preserve">.  </w:t>
      </w:r>
      <w:r w:rsidR="005156B5" w:rsidRPr="0089584C">
        <w:rPr>
          <w:rFonts w:ascii="Goudy Old Style" w:hAnsi="Goudy Old Style" w:cs="Estrangelo Edessa"/>
          <w:color w:val="000000" w:themeColor="text1"/>
          <w:sz w:val="24"/>
          <w:szCs w:val="24"/>
        </w:rPr>
        <w:t>Graham</w:t>
      </w:r>
      <w:r w:rsidR="005E4399" w:rsidRPr="0089584C">
        <w:rPr>
          <w:rFonts w:ascii="Goudy Old Style" w:hAnsi="Goudy Old Style" w:cs="Estrangelo Edessa"/>
          <w:color w:val="000000" w:themeColor="text1"/>
          <w:sz w:val="24"/>
          <w:szCs w:val="24"/>
        </w:rPr>
        <w:t xml:space="preserve"> </w:t>
      </w:r>
      <w:r w:rsidR="005156B5" w:rsidRPr="0089584C">
        <w:rPr>
          <w:rFonts w:ascii="Goudy Old Style" w:hAnsi="Goudy Old Style" w:cs="Estrangelo Edessa"/>
          <w:color w:val="000000" w:themeColor="text1"/>
          <w:sz w:val="24"/>
          <w:szCs w:val="24"/>
        </w:rPr>
        <w:t xml:space="preserve">Lomas, Mary </w:t>
      </w:r>
      <w:proofErr w:type="spellStart"/>
      <w:r w:rsidR="005156B5" w:rsidRPr="0089584C">
        <w:rPr>
          <w:rFonts w:ascii="Goudy Old Style" w:hAnsi="Goudy Old Style" w:cs="Estrangelo Edessa"/>
          <w:color w:val="000000" w:themeColor="text1"/>
          <w:sz w:val="24"/>
          <w:szCs w:val="24"/>
        </w:rPr>
        <w:t>Edyvean</w:t>
      </w:r>
      <w:proofErr w:type="spellEnd"/>
      <w:r w:rsidR="005156B5" w:rsidRPr="0089584C">
        <w:rPr>
          <w:rFonts w:ascii="Goudy Old Style" w:hAnsi="Goudy Old Style" w:cs="Estrangelo Edessa"/>
          <w:color w:val="000000" w:themeColor="text1"/>
          <w:sz w:val="24"/>
          <w:szCs w:val="24"/>
        </w:rPr>
        <w:t xml:space="preserve">, Carl Jacobs, Patricia </w:t>
      </w:r>
      <w:proofErr w:type="spellStart"/>
      <w:r w:rsidR="005156B5" w:rsidRPr="0089584C">
        <w:rPr>
          <w:rFonts w:ascii="Goudy Old Style" w:hAnsi="Goudy Old Style" w:cs="Estrangelo Edessa"/>
          <w:color w:val="000000" w:themeColor="text1"/>
          <w:sz w:val="24"/>
          <w:szCs w:val="24"/>
        </w:rPr>
        <w:t>Leontieff</w:t>
      </w:r>
      <w:proofErr w:type="spellEnd"/>
      <w:r w:rsidR="005156B5" w:rsidRPr="0089584C">
        <w:rPr>
          <w:rFonts w:ascii="Goudy Old Style" w:hAnsi="Goudy Old Style" w:cs="Estrangelo Edessa"/>
          <w:color w:val="000000" w:themeColor="text1"/>
          <w:sz w:val="24"/>
          <w:szCs w:val="24"/>
        </w:rPr>
        <w:t xml:space="preserve">, </w:t>
      </w:r>
      <w:r w:rsidR="003C1C72" w:rsidRPr="0089584C">
        <w:rPr>
          <w:rFonts w:ascii="Goudy Old Style" w:hAnsi="Goudy Old Style" w:cs="Estrangelo Edessa"/>
          <w:color w:val="000000" w:themeColor="text1"/>
          <w:sz w:val="24"/>
          <w:szCs w:val="24"/>
        </w:rPr>
        <w:t xml:space="preserve">Wright Platt </w:t>
      </w:r>
      <w:r w:rsidR="005156B5" w:rsidRPr="0089584C">
        <w:rPr>
          <w:rFonts w:ascii="Goudy Old Style" w:hAnsi="Goudy Old Style" w:cs="Estrangelo Edessa"/>
          <w:color w:val="000000" w:themeColor="text1"/>
          <w:sz w:val="24"/>
          <w:szCs w:val="24"/>
        </w:rPr>
        <w:t xml:space="preserve">and Malcolm Lucas </w:t>
      </w:r>
      <w:r w:rsidR="003C1C72" w:rsidRPr="0089584C">
        <w:rPr>
          <w:rFonts w:ascii="Goudy Old Style" w:hAnsi="Goudy Old Style" w:cs="Estrangelo Edessa"/>
          <w:color w:val="000000" w:themeColor="text1"/>
          <w:sz w:val="24"/>
          <w:szCs w:val="24"/>
        </w:rPr>
        <w:t>had work ‘Highly Commende</w:t>
      </w:r>
      <w:r w:rsidR="000E4742" w:rsidRPr="0089584C">
        <w:rPr>
          <w:rFonts w:ascii="Goudy Old Style" w:hAnsi="Goudy Old Style" w:cs="Estrangelo Edessa"/>
          <w:color w:val="000000" w:themeColor="text1"/>
          <w:sz w:val="24"/>
          <w:szCs w:val="24"/>
        </w:rPr>
        <w:t xml:space="preserve">d’ and </w:t>
      </w:r>
      <w:r w:rsidR="005156B5" w:rsidRPr="0089584C">
        <w:rPr>
          <w:rFonts w:ascii="Goudy Old Style" w:hAnsi="Goudy Old Style" w:cs="Estrangelo Edessa"/>
          <w:color w:val="000000" w:themeColor="text1"/>
          <w:sz w:val="24"/>
          <w:szCs w:val="24"/>
        </w:rPr>
        <w:t xml:space="preserve">Mary Shaw </w:t>
      </w:r>
      <w:r w:rsidR="003C1C72" w:rsidRPr="0089584C">
        <w:rPr>
          <w:rFonts w:ascii="Goudy Old Style" w:hAnsi="Goudy Old Style" w:cs="Estrangelo Edessa"/>
          <w:color w:val="000000" w:themeColor="text1"/>
          <w:sz w:val="24"/>
          <w:szCs w:val="24"/>
        </w:rPr>
        <w:t xml:space="preserve">‘Commended’.  </w:t>
      </w:r>
      <w:r w:rsidR="005E4399" w:rsidRPr="0089584C">
        <w:rPr>
          <w:rFonts w:ascii="Goudy Old Style" w:hAnsi="Goudy Old Style" w:cs="Estrangelo Edessa"/>
          <w:color w:val="000000" w:themeColor="text1"/>
          <w:sz w:val="24"/>
          <w:szCs w:val="24"/>
        </w:rPr>
        <w:t>Thirty</w:t>
      </w:r>
      <w:r w:rsidR="00641048" w:rsidRPr="0089584C">
        <w:rPr>
          <w:rFonts w:ascii="Goudy Old Style" w:hAnsi="Goudy Old Style" w:cs="Estrangelo Edessa"/>
          <w:color w:val="000000" w:themeColor="text1"/>
          <w:sz w:val="24"/>
          <w:szCs w:val="24"/>
        </w:rPr>
        <w:t xml:space="preserve"> members in total had ninety-</w:t>
      </w:r>
      <w:r w:rsidR="005156B5" w:rsidRPr="0089584C">
        <w:rPr>
          <w:rFonts w:ascii="Goudy Old Style" w:hAnsi="Goudy Old Style" w:cs="Estrangelo Edessa"/>
          <w:color w:val="000000" w:themeColor="text1"/>
          <w:sz w:val="24"/>
          <w:szCs w:val="24"/>
        </w:rPr>
        <w:t xml:space="preserve">nine </w:t>
      </w:r>
      <w:proofErr w:type="gramStart"/>
      <w:r w:rsidR="005156B5" w:rsidRPr="0089584C">
        <w:rPr>
          <w:rFonts w:ascii="Goudy Old Style" w:hAnsi="Goudy Old Style" w:cs="Estrangelo Edessa"/>
          <w:color w:val="000000" w:themeColor="text1"/>
          <w:sz w:val="24"/>
          <w:szCs w:val="24"/>
        </w:rPr>
        <w:t>paintings  exhibited</w:t>
      </w:r>
      <w:proofErr w:type="gramEnd"/>
      <w:r w:rsidR="005156B5" w:rsidRPr="0089584C">
        <w:rPr>
          <w:rFonts w:ascii="Goudy Old Style" w:hAnsi="Goudy Old Style" w:cs="Estrangelo Edessa"/>
          <w:color w:val="000000" w:themeColor="text1"/>
          <w:sz w:val="24"/>
          <w:szCs w:val="24"/>
        </w:rPr>
        <w:t xml:space="preserve"> but it was a little disappointing that many of our newer members did not exhibit this year. Perhaps next year with a little more encouragement and maybe more information they will show their work. </w:t>
      </w:r>
    </w:p>
    <w:p w:rsidR="001B1A0F" w:rsidRPr="0089584C" w:rsidRDefault="001B1A0F" w:rsidP="007B12D3">
      <w:pPr>
        <w:jc w:val="both"/>
        <w:rPr>
          <w:rFonts w:ascii="Goudy Old Style" w:hAnsi="Goudy Old Style" w:cs="Estrangelo Edessa"/>
          <w:color w:val="000000" w:themeColor="text1"/>
          <w:sz w:val="24"/>
          <w:szCs w:val="24"/>
        </w:rPr>
      </w:pPr>
    </w:p>
    <w:p w:rsidR="001B1A0F" w:rsidRPr="0089584C" w:rsidRDefault="001B1A0F" w:rsidP="007B12D3">
      <w:pPr>
        <w:jc w:val="both"/>
        <w:rPr>
          <w:rFonts w:ascii="Viner Hand ITC" w:hAnsi="Viner Hand ITC" w:cs="Estrangelo Edessa"/>
          <w:b/>
          <w:color w:val="000000" w:themeColor="text1"/>
          <w:sz w:val="24"/>
          <w:szCs w:val="24"/>
        </w:rPr>
      </w:pPr>
      <w:r w:rsidRPr="0089584C">
        <w:rPr>
          <w:rFonts w:ascii="Viner Hand ITC" w:hAnsi="Viner Hand ITC" w:cs="Estrangelo Edessa"/>
          <w:b/>
          <w:color w:val="000000" w:themeColor="text1"/>
          <w:sz w:val="24"/>
          <w:szCs w:val="24"/>
        </w:rPr>
        <w:t>Weekly Meetings</w:t>
      </w:r>
    </w:p>
    <w:p w:rsidR="001B1A0F" w:rsidRPr="0089584C" w:rsidRDefault="001B1A0F" w:rsidP="007B12D3">
      <w:pPr>
        <w:jc w:val="both"/>
        <w:rPr>
          <w:rFonts w:ascii="Viner Hand ITC" w:hAnsi="Viner Hand ITC" w:cs="Estrangelo Edessa"/>
          <w:b/>
          <w:color w:val="000000" w:themeColor="text1"/>
          <w:sz w:val="24"/>
          <w:szCs w:val="24"/>
        </w:rPr>
      </w:pPr>
      <w:r w:rsidRPr="0089584C">
        <w:rPr>
          <w:rFonts w:ascii="Goudy Old Style" w:hAnsi="Goudy Old Style" w:cs="Estrangelo Edessa"/>
          <w:color w:val="000000" w:themeColor="text1"/>
          <w:sz w:val="24"/>
          <w:szCs w:val="24"/>
        </w:rPr>
        <w:t>The number attending each week is presently usually between 20 and 30. At the recent excellent demonstration by our member Anne Fryers, a record 44 members attended.  The second studio is always available for people wanting “to do their own thing” and the main studio is very well supported, keeping to the excellent items on the programme.</w:t>
      </w:r>
    </w:p>
    <w:p w:rsidR="005156B5" w:rsidRPr="0089584C" w:rsidRDefault="005156B5" w:rsidP="007B12D3">
      <w:pPr>
        <w:jc w:val="both"/>
        <w:rPr>
          <w:rFonts w:ascii="Goudy Old Style" w:hAnsi="Goudy Old Style" w:cs="Estrangelo Edessa"/>
          <w:color w:val="000000" w:themeColor="text1"/>
          <w:sz w:val="24"/>
          <w:szCs w:val="24"/>
        </w:rPr>
      </w:pPr>
    </w:p>
    <w:p w:rsidR="003C1C72" w:rsidRPr="0089584C" w:rsidRDefault="003C1C72" w:rsidP="007B12D3">
      <w:pPr>
        <w:jc w:val="both"/>
        <w:rPr>
          <w:rFonts w:ascii="Viner Hand ITC" w:hAnsi="Viner Hand ITC" w:cs="Estrangelo Edessa"/>
          <w:b/>
          <w:color w:val="000000" w:themeColor="text1"/>
          <w:sz w:val="24"/>
          <w:szCs w:val="24"/>
        </w:rPr>
      </w:pPr>
      <w:r w:rsidRPr="0089584C">
        <w:rPr>
          <w:rFonts w:ascii="Viner Hand ITC" w:hAnsi="Viner Hand ITC" w:cs="Estrangelo Edessa"/>
          <w:b/>
          <w:color w:val="000000" w:themeColor="text1"/>
          <w:sz w:val="24"/>
          <w:szCs w:val="24"/>
        </w:rPr>
        <w:t>Annual Dinner</w:t>
      </w:r>
    </w:p>
    <w:p w:rsidR="008A405B" w:rsidRPr="0089584C" w:rsidRDefault="003C1C72" w:rsidP="007B12D3">
      <w:pPr>
        <w:jc w:val="both"/>
        <w:rPr>
          <w:rFonts w:ascii="Viner Hand ITC" w:hAnsi="Viner Hand ITC" w:cs="Estrangelo Edessa"/>
          <w:b/>
          <w:color w:val="000000" w:themeColor="text1"/>
          <w:sz w:val="24"/>
          <w:szCs w:val="24"/>
        </w:rPr>
      </w:pPr>
      <w:r w:rsidRPr="0089584C">
        <w:rPr>
          <w:rFonts w:ascii="Goudy Old Style" w:hAnsi="Goudy Old Style" w:cs="Estrangelo Edessa"/>
          <w:color w:val="000000" w:themeColor="text1"/>
          <w:sz w:val="24"/>
          <w:szCs w:val="24"/>
        </w:rPr>
        <w:t>The date and venue for the Dinner usually held in January/February has yet to be decided and as soon as details are to hand all members will have the opportunity to say whe</w:t>
      </w:r>
      <w:r w:rsidR="005156B5" w:rsidRPr="0089584C">
        <w:rPr>
          <w:rFonts w:ascii="Goudy Old Style" w:hAnsi="Goudy Old Style" w:cs="Estrangelo Edessa"/>
          <w:color w:val="000000" w:themeColor="text1"/>
          <w:sz w:val="24"/>
          <w:szCs w:val="24"/>
        </w:rPr>
        <w:t>ther they would like to partake. Last year Bella Italia in Bury was very successful and enjoyable.</w:t>
      </w:r>
    </w:p>
    <w:p w:rsidR="003335DF" w:rsidRPr="0089584C" w:rsidRDefault="003335DF" w:rsidP="007B12D3">
      <w:pPr>
        <w:jc w:val="both"/>
        <w:rPr>
          <w:rFonts w:asciiTheme="majorHAnsi" w:hAnsiTheme="majorHAnsi" w:cs="Estrangelo Edessa"/>
          <w:color w:val="000000" w:themeColor="text1"/>
          <w:sz w:val="24"/>
          <w:szCs w:val="24"/>
        </w:rPr>
      </w:pPr>
    </w:p>
    <w:p w:rsidR="00496C81" w:rsidRPr="0089584C" w:rsidRDefault="00496C81" w:rsidP="007B12D3">
      <w:pPr>
        <w:jc w:val="both"/>
        <w:rPr>
          <w:rFonts w:ascii="Goudy Old Style" w:hAnsi="Goudy Old Style" w:cs="Estrangelo Edessa"/>
          <w:color w:val="000000" w:themeColor="text1"/>
          <w:sz w:val="24"/>
          <w:szCs w:val="24"/>
        </w:rPr>
      </w:pPr>
      <w:r w:rsidRPr="0089584C">
        <w:rPr>
          <w:rFonts w:ascii="Goudy Old Style" w:hAnsi="Goudy Old Style" w:cs="Estrangelo Edessa"/>
          <w:color w:val="000000" w:themeColor="text1"/>
          <w:sz w:val="24"/>
          <w:szCs w:val="24"/>
        </w:rPr>
        <w:t xml:space="preserve"> </w:t>
      </w:r>
    </w:p>
    <w:p w:rsidR="00495277" w:rsidRPr="0089584C" w:rsidRDefault="00495277" w:rsidP="007B12D3">
      <w:pPr>
        <w:jc w:val="both"/>
        <w:rPr>
          <w:rFonts w:ascii="Goudy Old Style" w:hAnsi="Goudy Old Style" w:cs="Estrangelo Edessa"/>
          <w:color w:val="000000" w:themeColor="text1"/>
          <w:sz w:val="24"/>
          <w:szCs w:val="24"/>
        </w:rPr>
      </w:pPr>
    </w:p>
    <w:p w:rsidR="00495277" w:rsidRPr="0089584C" w:rsidRDefault="00495277" w:rsidP="00495277">
      <w:pPr>
        <w:jc w:val="center"/>
        <w:rPr>
          <w:rFonts w:ascii="Lucida Handwriting" w:hAnsi="Lucida Handwriting" w:cs="Estrangelo Edessa"/>
          <w:color w:val="FF0000"/>
          <w:sz w:val="24"/>
          <w:szCs w:val="24"/>
        </w:rPr>
      </w:pPr>
      <w:r w:rsidRPr="0089584C">
        <w:rPr>
          <w:rFonts w:ascii="Lucida Handwriting" w:hAnsi="Lucida Handwriting" w:cs="Estrangelo Edessa"/>
          <w:color w:val="FF0000"/>
          <w:sz w:val="24"/>
          <w:szCs w:val="24"/>
        </w:rPr>
        <w:t xml:space="preserve">A very Merry Christmas and </w:t>
      </w:r>
      <w:r w:rsidR="005D3C8E" w:rsidRPr="0089584C">
        <w:rPr>
          <w:rFonts w:ascii="Lucida Handwriting" w:hAnsi="Lucida Handwriting" w:cs="Estrangelo Edessa"/>
          <w:color w:val="FF0000"/>
          <w:sz w:val="24"/>
          <w:szCs w:val="24"/>
        </w:rPr>
        <w:t xml:space="preserve">good </w:t>
      </w:r>
      <w:r w:rsidRPr="0089584C">
        <w:rPr>
          <w:rFonts w:ascii="Lucida Handwriting" w:hAnsi="Lucida Handwriting" w:cs="Estrangelo Edessa"/>
          <w:color w:val="FF0000"/>
          <w:sz w:val="24"/>
          <w:szCs w:val="24"/>
        </w:rPr>
        <w:t xml:space="preserve">wishes for a </w:t>
      </w:r>
    </w:p>
    <w:p w:rsidR="00495277" w:rsidRPr="0089584C" w:rsidRDefault="00495277" w:rsidP="00495277">
      <w:pPr>
        <w:jc w:val="center"/>
        <w:rPr>
          <w:rFonts w:ascii="Lucida Handwriting" w:hAnsi="Lucida Handwriting" w:cs="Estrangelo Edessa"/>
          <w:color w:val="FF0000"/>
          <w:sz w:val="24"/>
          <w:szCs w:val="24"/>
        </w:rPr>
      </w:pPr>
      <w:r w:rsidRPr="0089584C">
        <w:rPr>
          <w:rFonts w:ascii="Lucida Handwriting" w:hAnsi="Lucida Handwriting" w:cs="Estrangelo Edessa"/>
          <w:color w:val="FF0000"/>
          <w:sz w:val="24"/>
          <w:szCs w:val="24"/>
        </w:rPr>
        <w:t>Happy New Year</w:t>
      </w:r>
    </w:p>
    <w:p w:rsidR="00495277" w:rsidRPr="0089584C" w:rsidRDefault="00495277" w:rsidP="00495277">
      <w:pPr>
        <w:jc w:val="center"/>
        <w:rPr>
          <w:rFonts w:ascii="Lucida Handwriting" w:hAnsi="Lucida Handwriting" w:cs="Estrangelo Edessa"/>
          <w:sz w:val="24"/>
          <w:szCs w:val="24"/>
        </w:rPr>
      </w:pPr>
    </w:p>
    <w:p w:rsidR="00495277" w:rsidRPr="0089584C" w:rsidRDefault="00495277" w:rsidP="00495277">
      <w:pPr>
        <w:jc w:val="right"/>
        <w:rPr>
          <w:rFonts w:ascii="Lucida Handwriting" w:hAnsi="Lucida Handwriting" w:cs="Estrangelo Edessa"/>
          <w:sz w:val="24"/>
          <w:szCs w:val="24"/>
        </w:rPr>
      </w:pPr>
      <w:r w:rsidRPr="0089584C">
        <w:rPr>
          <w:rFonts w:ascii="Lucida Handwriting" w:hAnsi="Lucida Handwriting" w:cs="Estrangelo Edessa"/>
          <w:sz w:val="24"/>
          <w:szCs w:val="24"/>
        </w:rPr>
        <w:t>Peggy Hargreaves</w:t>
      </w:r>
    </w:p>
    <w:p w:rsidR="00495277" w:rsidRPr="0089584C" w:rsidRDefault="00495277" w:rsidP="00495277">
      <w:pPr>
        <w:jc w:val="right"/>
        <w:rPr>
          <w:rFonts w:ascii="Lucida Handwriting" w:hAnsi="Lucida Handwriting" w:cs="Estrangelo Edessa"/>
          <w:sz w:val="28"/>
          <w:szCs w:val="28"/>
        </w:rPr>
      </w:pPr>
      <w:r w:rsidRPr="0089584C">
        <w:rPr>
          <w:rFonts w:ascii="Lucida Handwriting" w:hAnsi="Lucida Handwriting" w:cs="Estrangelo Edessa"/>
          <w:sz w:val="24"/>
          <w:szCs w:val="24"/>
        </w:rPr>
        <w:t>Secretary</w:t>
      </w:r>
    </w:p>
    <w:p w:rsidR="00495277" w:rsidRDefault="00495277" w:rsidP="00B21E97">
      <w:pPr>
        <w:jc w:val="right"/>
        <w:rPr>
          <w:rFonts w:asciiTheme="majorHAnsi" w:hAnsiTheme="majorHAnsi" w:cstheme="minorHAnsi"/>
        </w:rPr>
      </w:pPr>
    </w:p>
    <w:sectPr w:rsidR="00495277" w:rsidSect="001B1A0F">
      <w:pgSz w:w="11906" w:h="16838"/>
      <w:pgMar w:top="709" w:right="1558" w:bottom="426" w:left="1701" w:header="708" w:footer="708"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A10"/>
    <w:multiLevelType w:val="hybridMultilevel"/>
    <w:tmpl w:val="33664800"/>
    <w:lvl w:ilvl="0" w:tplc="F33CFC06">
      <w:numFmt w:val="bullet"/>
      <w:lvlText w:val="-"/>
      <w:lvlJc w:val="left"/>
      <w:pPr>
        <w:ind w:left="720" w:hanging="360"/>
      </w:pPr>
      <w:rPr>
        <w:rFonts w:ascii="Goudy Old Style" w:eastAsiaTheme="minorHAnsi" w:hAnsi="Goudy Old Styl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D9"/>
    <w:rsid w:val="00020DEC"/>
    <w:rsid w:val="000317E7"/>
    <w:rsid w:val="000E4742"/>
    <w:rsid w:val="00140F4E"/>
    <w:rsid w:val="00141B5E"/>
    <w:rsid w:val="00156B71"/>
    <w:rsid w:val="001B1A0F"/>
    <w:rsid w:val="001D4546"/>
    <w:rsid w:val="00205780"/>
    <w:rsid w:val="00237AC3"/>
    <w:rsid w:val="00244C87"/>
    <w:rsid w:val="002500A3"/>
    <w:rsid w:val="0027351D"/>
    <w:rsid w:val="00285A20"/>
    <w:rsid w:val="0029050D"/>
    <w:rsid w:val="002B08FB"/>
    <w:rsid w:val="002F274A"/>
    <w:rsid w:val="003335DF"/>
    <w:rsid w:val="00366AFA"/>
    <w:rsid w:val="003808E3"/>
    <w:rsid w:val="003C1C72"/>
    <w:rsid w:val="003C5E78"/>
    <w:rsid w:val="00443821"/>
    <w:rsid w:val="00462633"/>
    <w:rsid w:val="00495277"/>
    <w:rsid w:val="00496C81"/>
    <w:rsid w:val="004B6BD6"/>
    <w:rsid w:val="005156B5"/>
    <w:rsid w:val="005318D2"/>
    <w:rsid w:val="00593A4B"/>
    <w:rsid w:val="005B6CAB"/>
    <w:rsid w:val="005C5915"/>
    <w:rsid w:val="005D3C8E"/>
    <w:rsid w:val="005E4399"/>
    <w:rsid w:val="005E48E0"/>
    <w:rsid w:val="005E663B"/>
    <w:rsid w:val="00641048"/>
    <w:rsid w:val="00670D69"/>
    <w:rsid w:val="006D25CC"/>
    <w:rsid w:val="006F34D8"/>
    <w:rsid w:val="0070146A"/>
    <w:rsid w:val="00703FA6"/>
    <w:rsid w:val="00736A4E"/>
    <w:rsid w:val="007955F6"/>
    <w:rsid w:val="00795905"/>
    <w:rsid w:val="007B12D3"/>
    <w:rsid w:val="0089584C"/>
    <w:rsid w:val="008A405B"/>
    <w:rsid w:val="008C49D6"/>
    <w:rsid w:val="00933086"/>
    <w:rsid w:val="00960A3F"/>
    <w:rsid w:val="00961701"/>
    <w:rsid w:val="009C2057"/>
    <w:rsid w:val="009D13C6"/>
    <w:rsid w:val="00A0391F"/>
    <w:rsid w:val="00A1355B"/>
    <w:rsid w:val="00A258D9"/>
    <w:rsid w:val="00A47F41"/>
    <w:rsid w:val="00B21E97"/>
    <w:rsid w:val="00B35BA6"/>
    <w:rsid w:val="00B51EEB"/>
    <w:rsid w:val="00B825CE"/>
    <w:rsid w:val="00BB6709"/>
    <w:rsid w:val="00BE44D3"/>
    <w:rsid w:val="00C27F65"/>
    <w:rsid w:val="00C45B57"/>
    <w:rsid w:val="00C86AAA"/>
    <w:rsid w:val="00C93BCA"/>
    <w:rsid w:val="00CA5E6F"/>
    <w:rsid w:val="00D37760"/>
    <w:rsid w:val="00D7709E"/>
    <w:rsid w:val="00DB6354"/>
    <w:rsid w:val="00E733AF"/>
    <w:rsid w:val="00EA423D"/>
    <w:rsid w:val="00F3150E"/>
    <w:rsid w:val="00F4486F"/>
    <w:rsid w:val="00FA13E1"/>
    <w:rsid w:val="00FE3FB1"/>
    <w:rsid w:val="00FF4FDE"/>
    <w:rsid w:val="00FF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D9"/>
    <w:rPr>
      <w:rFonts w:ascii="Tahoma" w:hAnsi="Tahoma" w:cs="Tahoma"/>
      <w:sz w:val="16"/>
      <w:szCs w:val="16"/>
    </w:rPr>
  </w:style>
  <w:style w:type="character" w:customStyle="1" w:styleId="BalloonTextChar">
    <w:name w:val="Balloon Text Char"/>
    <w:basedOn w:val="DefaultParagraphFont"/>
    <w:link w:val="BalloonText"/>
    <w:uiPriority w:val="99"/>
    <w:semiHidden/>
    <w:rsid w:val="00A258D9"/>
    <w:rPr>
      <w:rFonts w:ascii="Tahoma" w:hAnsi="Tahoma" w:cs="Tahoma"/>
      <w:sz w:val="16"/>
      <w:szCs w:val="16"/>
    </w:rPr>
  </w:style>
  <w:style w:type="character" w:styleId="Hyperlink">
    <w:name w:val="Hyperlink"/>
    <w:basedOn w:val="DefaultParagraphFont"/>
    <w:uiPriority w:val="99"/>
    <w:unhideWhenUsed/>
    <w:rsid w:val="00BE44D3"/>
    <w:rPr>
      <w:color w:val="0000FF" w:themeColor="hyperlink"/>
      <w:u w:val="single"/>
    </w:rPr>
  </w:style>
  <w:style w:type="paragraph" w:styleId="ListParagraph">
    <w:name w:val="List Paragraph"/>
    <w:basedOn w:val="Normal"/>
    <w:uiPriority w:val="34"/>
    <w:qFormat/>
    <w:rsid w:val="00670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D9"/>
    <w:rPr>
      <w:rFonts w:ascii="Tahoma" w:hAnsi="Tahoma" w:cs="Tahoma"/>
      <w:sz w:val="16"/>
      <w:szCs w:val="16"/>
    </w:rPr>
  </w:style>
  <w:style w:type="character" w:customStyle="1" w:styleId="BalloonTextChar">
    <w:name w:val="Balloon Text Char"/>
    <w:basedOn w:val="DefaultParagraphFont"/>
    <w:link w:val="BalloonText"/>
    <w:uiPriority w:val="99"/>
    <w:semiHidden/>
    <w:rsid w:val="00A258D9"/>
    <w:rPr>
      <w:rFonts w:ascii="Tahoma" w:hAnsi="Tahoma" w:cs="Tahoma"/>
      <w:sz w:val="16"/>
      <w:szCs w:val="16"/>
    </w:rPr>
  </w:style>
  <w:style w:type="character" w:styleId="Hyperlink">
    <w:name w:val="Hyperlink"/>
    <w:basedOn w:val="DefaultParagraphFont"/>
    <w:uiPriority w:val="99"/>
    <w:unhideWhenUsed/>
    <w:rsid w:val="00BE44D3"/>
    <w:rPr>
      <w:color w:val="0000FF" w:themeColor="hyperlink"/>
      <w:u w:val="single"/>
    </w:rPr>
  </w:style>
  <w:style w:type="paragraph" w:styleId="ListParagraph">
    <w:name w:val="List Paragraph"/>
    <w:basedOn w:val="Normal"/>
    <w:uiPriority w:val="34"/>
    <w:qFormat/>
    <w:rsid w:val="0067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7C53-6563-43BB-83C8-DA2B5BD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Hargreaves</dc:creator>
  <cp:lastModifiedBy>Peggy Hargreaves</cp:lastModifiedBy>
  <cp:revision>4</cp:revision>
  <cp:lastPrinted>2015-12-16T15:43:00Z</cp:lastPrinted>
  <dcterms:created xsi:type="dcterms:W3CDTF">2015-12-08T16:34:00Z</dcterms:created>
  <dcterms:modified xsi:type="dcterms:W3CDTF">2015-12-16T15:44:00Z</dcterms:modified>
</cp:coreProperties>
</file>